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AA7" w:rsidRPr="00C33CE2" w:rsidRDefault="00F47AA7" w:rsidP="00F47AA7">
      <w:pPr>
        <w:widowControl w:val="0"/>
        <w:tabs>
          <w:tab w:val="left" w:pos="9378"/>
        </w:tabs>
        <w:autoSpaceDE w:val="0"/>
        <w:autoSpaceDN w:val="0"/>
        <w:adjustRightInd w:val="0"/>
        <w:outlineLvl w:val="0"/>
        <w:rPr>
          <w:rFonts w:ascii="Arial" w:hAnsi="Arial" w:cs="Arial"/>
          <w:b/>
          <w:sz w:val="28"/>
          <w:szCs w:val="26"/>
        </w:rPr>
      </w:pPr>
      <w:r w:rsidRPr="00C33CE2">
        <w:rPr>
          <w:rFonts w:ascii="Arial" w:hAnsi="Arial" w:cs="Arial"/>
          <w:b/>
          <w:sz w:val="28"/>
          <w:szCs w:val="26"/>
        </w:rPr>
        <w:t>Lesson Plan Feedback</w:t>
      </w:r>
    </w:p>
    <w:p w:rsidR="00F47AA7" w:rsidRDefault="00F47AA7" w:rsidP="00F47AA7">
      <w:pPr>
        <w:widowControl w:val="0"/>
        <w:autoSpaceDE w:val="0"/>
        <w:autoSpaceDN w:val="0"/>
        <w:adjustRightInd w:val="0"/>
        <w:rPr>
          <w:rFonts w:ascii="Arial" w:hAnsi="Arial" w:cs="Arial"/>
          <w:sz w:val="26"/>
          <w:szCs w:val="26"/>
        </w:rPr>
      </w:pPr>
    </w:p>
    <w:p w:rsidR="00F47AA7" w:rsidRDefault="00F47AA7" w:rsidP="00F47AA7">
      <w:pPr>
        <w:widowControl w:val="0"/>
        <w:autoSpaceDE w:val="0"/>
        <w:autoSpaceDN w:val="0"/>
        <w:adjustRightInd w:val="0"/>
        <w:rPr>
          <w:rFonts w:ascii="Arial" w:hAnsi="Arial" w:cs="Arial"/>
          <w:sz w:val="26"/>
          <w:szCs w:val="26"/>
        </w:rPr>
      </w:pPr>
    </w:p>
    <w:p w:rsidR="00F47AA7" w:rsidRDefault="00F47AA7" w:rsidP="00F47AA7">
      <w:pPr>
        <w:widowControl w:val="0"/>
        <w:autoSpaceDE w:val="0"/>
        <w:autoSpaceDN w:val="0"/>
        <w:adjustRightInd w:val="0"/>
        <w:outlineLvl w:val="0"/>
        <w:rPr>
          <w:rFonts w:ascii="Arial" w:hAnsi="Arial" w:cs="Arial"/>
          <w:sz w:val="26"/>
          <w:szCs w:val="26"/>
        </w:rPr>
      </w:pPr>
      <w:r>
        <w:rPr>
          <w:rFonts w:ascii="Arial" w:hAnsi="Arial" w:cs="Arial"/>
          <w:sz w:val="26"/>
          <w:szCs w:val="26"/>
        </w:rPr>
        <w:t xml:space="preserve">Your name:  </w:t>
      </w:r>
      <w:r>
        <w:t>Christine Taylor</w:t>
      </w:r>
    </w:p>
    <w:p w:rsidR="00F47AA7" w:rsidRDefault="00F47AA7" w:rsidP="00F47AA7">
      <w:pPr>
        <w:widowControl w:val="0"/>
        <w:autoSpaceDE w:val="0"/>
        <w:autoSpaceDN w:val="0"/>
        <w:adjustRightInd w:val="0"/>
        <w:rPr>
          <w:rFonts w:ascii="Arial" w:hAnsi="Arial" w:cs="Arial"/>
          <w:sz w:val="26"/>
          <w:szCs w:val="26"/>
        </w:rPr>
      </w:pPr>
    </w:p>
    <w:p w:rsidR="00F47AA7" w:rsidRDefault="00F47AA7" w:rsidP="00F47AA7">
      <w:pPr>
        <w:widowControl w:val="0"/>
        <w:autoSpaceDE w:val="0"/>
        <w:autoSpaceDN w:val="0"/>
        <w:adjustRightInd w:val="0"/>
        <w:outlineLvl w:val="0"/>
        <w:rPr>
          <w:rFonts w:ascii="Arial" w:hAnsi="Arial" w:cs="Arial"/>
          <w:sz w:val="26"/>
          <w:szCs w:val="26"/>
        </w:rPr>
      </w:pPr>
      <w:r>
        <w:rPr>
          <w:rFonts w:ascii="Arial" w:hAnsi="Arial" w:cs="Arial"/>
          <w:sz w:val="26"/>
          <w:szCs w:val="26"/>
        </w:rPr>
        <w:t xml:space="preserve">Partner’s name: </w:t>
      </w:r>
      <w:r>
        <w:t xml:space="preserve">Amanda </w:t>
      </w:r>
      <w:proofErr w:type="spellStart"/>
      <w:r>
        <w:t>Strnad</w:t>
      </w:r>
      <w:proofErr w:type="spellEnd"/>
    </w:p>
    <w:p w:rsidR="00F47AA7" w:rsidRDefault="00F47AA7" w:rsidP="00F47AA7">
      <w:pPr>
        <w:widowControl w:val="0"/>
        <w:autoSpaceDE w:val="0"/>
        <w:autoSpaceDN w:val="0"/>
        <w:adjustRightInd w:val="0"/>
        <w:rPr>
          <w:rFonts w:ascii="Arial" w:hAnsi="Arial" w:cs="Arial"/>
          <w:sz w:val="26"/>
          <w:szCs w:val="26"/>
        </w:rPr>
      </w:pPr>
    </w:p>
    <w:p w:rsidR="00F47AA7" w:rsidRDefault="00F47AA7" w:rsidP="00F47AA7">
      <w:pPr>
        <w:widowControl w:val="0"/>
        <w:autoSpaceDE w:val="0"/>
        <w:autoSpaceDN w:val="0"/>
        <w:adjustRightInd w:val="0"/>
        <w:rPr>
          <w:rFonts w:ascii="Arial" w:hAnsi="Arial" w:cs="Arial"/>
          <w:sz w:val="26"/>
          <w:szCs w:val="26"/>
        </w:rPr>
      </w:pPr>
    </w:p>
    <w:p w:rsidR="00F47AA7" w:rsidRPr="00C33CE2" w:rsidRDefault="00F47AA7" w:rsidP="00F47AA7">
      <w:pPr>
        <w:widowControl w:val="0"/>
        <w:autoSpaceDE w:val="0"/>
        <w:autoSpaceDN w:val="0"/>
        <w:adjustRightInd w:val="0"/>
        <w:outlineLvl w:val="0"/>
        <w:rPr>
          <w:rFonts w:ascii="Arial" w:hAnsi="Arial" w:cs="Arial"/>
          <w:sz w:val="26"/>
          <w:szCs w:val="26"/>
        </w:rPr>
      </w:pPr>
      <w:r w:rsidRPr="00C33CE2">
        <w:rPr>
          <w:rFonts w:ascii="Arial" w:hAnsi="Arial" w:cs="Arial"/>
          <w:sz w:val="26"/>
          <w:szCs w:val="26"/>
        </w:rPr>
        <w:t>1.</w:t>
      </w:r>
      <w:r>
        <w:rPr>
          <w:rFonts w:ascii="Arial" w:hAnsi="Arial" w:cs="Arial"/>
          <w:sz w:val="26"/>
          <w:szCs w:val="26"/>
        </w:rPr>
        <w:t xml:space="preserve">  </w:t>
      </w:r>
      <w:r w:rsidRPr="00C33CE2">
        <w:rPr>
          <w:rFonts w:ascii="Arial" w:hAnsi="Arial" w:cs="Arial"/>
          <w:sz w:val="26"/>
          <w:szCs w:val="26"/>
        </w:rPr>
        <w:t>What are the strengths of the lesson (include aspects such as content, structure, UDL, accommodations, assessment, etc.)?</w:t>
      </w:r>
    </w:p>
    <w:p w:rsidR="00F47AA7" w:rsidRDefault="00F47AA7" w:rsidP="00F47AA7"/>
    <w:p w:rsidR="002C2837" w:rsidRDefault="00F47AA7" w:rsidP="002C2837">
      <w:pPr>
        <w:widowControl w:val="0"/>
        <w:tabs>
          <w:tab w:val="left" w:pos="9378"/>
        </w:tabs>
        <w:autoSpaceDE w:val="0"/>
        <w:autoSpaceDN w:val="0"/>
        <w:adjustRightInd w:val="0"/>
        <w:rPr>
          <w:rFonts w:ascii="Arial" w:hAnsi="Arial" w:cs="Arial"/>
          <w:sz w:val="26"/>
          <w:szCs w:val="26"/>
        </w:rPr>
      </w:pPr>
      <w:r>
        <w:t>The idea of using clickers in class to answer questions eliminates being wrong in front of a crowd of classmates, while being “put in the spotlight.”  This will allow students who may not be sure of the correct answer</w:t>
      </w:r>
      <w:r w:rsidR="001D1743">
        <w:t xml:space="preserve"> to</w:t>
      </w:r>
      <w:r>
        <w:t xml:space="preserve"> still participate without embarrassment.  </w:t>
      </w:r>
      <w:r w:rsidR="00460FD2">
        <w:t>The evaluation portion using clickers to create a virtual quiz is a great tool for informal asses</w:t>
      </w:r>
      <w:r w:rsidR="002C2837">
        <w:t xml:space="preserve">sment with immediate feedback. I also enjoyed your use of technology the </w:t>
      </w:r>
      <w:r w:rsidR="001D1743">
        <w:t>students</w:t>
      </w:r>
      <w:r w:rsidR="002C2837">
        <w:t xml:space="preserve"> of today love technology and would really grasp onto the idea of the clickers for class.</w:t>
      </w:r>
      <w:r w:rsidR="0067509F">
        <w:t xml:space="preserve">  </w:t>
      </w:r>
      <w:r w:rsidR="008954BD">
        <w:t xml:space="preserve">  </w:t>
      </w:r>
      <w:r w:rsidR="002C2837">
        <w:t xml:space="preserve">  </w:t>
      </w:r>
    </w:p>
    <w:p w:rsidR="00F47AA7" w:rsidRDefault="00F47AA7" w:rsidP="002C2837">
      <w:pPr>
        <w:widowControl w:val="0"/>
        <w:tabs>
          <w:tab w:val="left" w:pos="9378"/>
        </w:tabs>
        <w:autoSpaceDE w:val="0"/>
        <w:autoSpaceDN w:val="0"/>
        <w:adjustRightInd w:val="0"/>
        <w:rPr>
          <w:rFonts w:ascii="Arial" w:hAnsi="Arial" w:cs="Arial"/>
          <w:sz w:val="26"/>
          <w:szCs w:val="26"/>
        </w:rPr>
      </w:pPr>
    </w:p>
    <w:p w:rsidR="00F47AA7" w:rsidRDefault="00F47AA7" w:rsidP="00F47AA7">
      <w:pPr>
        <w:widowControl w:val="0"/>
        <w:autoSpaceDE w:val="0"/>
        <w:autoSpaceDN w:val="0"/>
        <w:adjustRightInd w:val="0"/>
        <w:outlineLvl w:val="0"/>
        <w:rPr>
          <w:rFonts w:ascii="Arial" w:hAnsi="Arial" w:cs="Arial"/>
          <w:sz w:val="26"/>
          <w:szCs w:val="26"/>
        </w:rPr>
      </w:pPr>
      <w:r>
        <w:rPr>
          <w:rFonts w:ascii="Arial" w:hAnsi="Arial" w:cs="Arial"/>
          <w:sz w:val="26"/>
          <w:szCs w:val="26"/>
        </w:rPr>
        <w:t>2.  What are potential areas for improvement?</w:t>
      </w:r>
    </w:p>
    <w:p w:rsidR="00F81D50" w:rsidRDefault="00F81D50" w:rsidP="00F47AA7">
      <w:pPr>
        <w:widowControl w:val="0"/>
        <w:autoSpaceDE w:val="0"/>
        <w:autoSpaceDN w:val="0"/>
        <w:adjustRightInd w:val="0"/>
      </w:pPr>
    </w:p>
    <w:p w:rsidR="00F47AA7" w:rsidRDefault="00F81D50" w:rsidP="00F47AA7">
      <w:pPr>
        <w:widowControl w:val="0"/>
        <w:autoSpaceDE w:val="0"/>
        <w:autoSpaceDN w:val="0"/>
        <w:adjustRightInd w:val="0"/>
        <w:rPr>
          <w:rFonts w:ascii="Arial" w:hAnsi="Arial" w:cs="Arial"/>
          <w:sz w:val="26"/>
          <w:szCs w:val="26"/>
        </w:rPr>
      </w:pPr>
      <w:r>
        <w:t xml:space="preserve">Make sure you check out the access points when pulling up the Next Generation SSS.  </w:t>
      </w:r>
      <w:r w:rsidR="001272C0">
        <w:t xml:space="preserve">I recently learned </w:t>
      </w:r>
      <w:r w:rsidR="00406C20">
        <w:t xml:space="preserve">that they </w:t>
      </w:r>
      <w:r w:rsidR="001272C0">
        <w:t xml:space="preserve">were on the FL website and they provide an excellent guide.  </w:t>
      </w:r>
      <w:r>
        <w:t xml:space="preserve">They will </w:t>
      </w:r>
      <w:r w:rsidR="001272C0">
        <w:t xml:space="preserve">show the </w:t>
      </w:r>
      <w:r w:rsidR="008954BD">
        <w:t xml:space="preserve">tiered </w:t>
      </w:r>
      <w:r>
        <w:t>steps for students that may not be capable of reaching the s</w:t>
      </w:r>
      <w:r w:rsidR="003C5C9F">
        <w:t>tate s</w:t>
      </w:r>
      <w:r>
        <w:t xml:space="preserve">tandards.  </w:t>
      </w:r>
      <w:r w:rsidR="002C2837">
        <w:t xml:space="preserve">Also, </w:t>
      </w:r>
      <w:r w:rsidR="008954BD">
        <w:t xml:space="preserve">is there an alternative way of submitting answers if you have a student that is cognitively able to respond, but physically cannot hold or press the clicker?  I am guessing this is more of a review lesson since there is not a teacher based or student based instructional period, however, </w:t>
      </w:r>
      <w:r w:rsidR="00D216E0">
        <w:t>for potential accommodations you may need to consider allowing an ELL student to partner up with another cla</w:t>
      </w:r>
      <w:r w:rsidR="00F93914">
        <w:t xml:space="preserve">ssmate to answer the questions depending on the level of English the student has acquired.  </w:t>
      </w:r>
      <w:r w:rsidR="008954BD">
        <w:t xml:space="preserve"> </w:t>
      </w:r>
    </w:p>
    <w:p w:rsidR="00F47AA7" w:rsidRDefault="00F47AA7" w:rsidP="00F47AA7">
      <w:pPr>
        <w:widowControl w:val="0"/>
        <w:autoSpaceDE w:val="0"/>
        <w:autoSpaceDN w:val="0"/>
        <w:adjustRightInd w:val="0"/>
        <w:rPr>
          <w:rFonts w:ascii="Arial" w:hAnsi="Arial" w:cs="Arial"/>
          <w:sz w:val="26"/>
          <w:szCs w:val="26"/>
        </w:rPr>
      </w:pPr>
    </w:p>
    <w:p w:rsidR="00F47AA7" w:rsidRDefault="00F47AA7" w:rsidP="00F47AA7">
      <w:pPr>
        <w:widowControl w:val="0"/>
        <w:autoSpaceDE w:val="0"/>
        <w:autoSpaceDN w:val="0"/>
        <w:adjustRightInd w:val="0"/>
        <w:outlineLvl w:val="0"/>
        <w:rPr>
          <w:rFonts w:ascii="Arial" w:hAnsi="Arial" w:cs="Arial"/>
          <w:sz w:val="26"/>
          <w:szCs w:val="26"/>
        </w:rPr>
      </w:pPr>
      <w:r>
        <w:rPr>
          <w:rFonts w:ascii="Arial" w:hAnsi="Arial" w:cs="Arial"/>
          <w:sz w:val="26"/>
          <w:szCs w:val="26"/>
        </w:rPr>
        <w:t>3.  General Comments</w:t>
      </w:r>
    </w:p>
    <w:p w:rsidR="00F47AA7" w:rsidRDefault="00F47AA7" w:rsidP="00F47AA7">
      <w:pPr>
        <w:tabs>
          <w:tab w:val="left" w:pos="9378"/>
        </w:tabs>
      </w:pPr>
    </w:p>
    <w:p w:rsidR="00F47AA7" w:rsidRDefault="00F47AA7" w:rsidP="00F47AA7">
      <w:r>
        <w:t xml:space="preserve">Overall I </w:t>
      </w:r>
      <w:r w:rsidR="006B3341">
        <w:t xml:space="preserve">enjoyed your lesson and your use of technology.  I also like your examples and evaluation questions being incorporated into the lesson plan.  Hopefully you find some of the information helpful.  Let me know if you have other questions regarding students with disabilities. I’ll check the </w:t>
      </w:r>
      <w:r w:rsidR="001D1743">
        <w:t xml:space="preserve">wiki </w:t>
      </w:r>
      <w:r w:rsidR="006B3341">
        <w:t xml:space="preserve">site every now and then.  </w:t>
      </w:r>
    </w:p>
    <w:p w:rsidR="008954BD" w:rsidRDefault="008954BD"/>
    <w:sectPr w:rsidR="008954BD" w:rsidSect="008954BD">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47AA7"/>
    <w:rsid w:val="001272C0"/>
    <w:rsid w:val="001D1743"/>
    <w:rsid w:val="002C2837"/>
    <w:rsid w:val="003C5C9F"/>
    <w:rsid w:val="00406C20"/>
    <w:rsid w:val="00460FD2"/>
    <w:rsid w:val="00666668"/>
    <w:rsid w:val="0067509F"/>
    <w:rsid w:val="006B3341"/>
    <w:rsid w:val="008954BD"/>
    <w:rsid w:val="009758BE"/>
    <w:rsid w:val="00D216E0"/>
    <w:rsid w:val="00F47AA7"/>
    <w:rsid w:val="00F81D50"/>
    <w:rsid w:val="00F93914"/>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AA7"/>
    <w:rPr>
      <w:rFonts w:ascii="Calibri" w:eastAsia="Calibri" w:hAnsi="Calibri"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0</Words>
  <Characters>0</Characters>
  <Application>Microsoft Macintosh Word</Application>
  <DocSecurity>0</DocSecurity>
  <Lines>1</Lines>
  <Paragraphs>1</Paragraphs>
  <ScaleCrop>false</ScaleCrop>
  <Company>TT ArtWorks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Taylor</dc:creator>
  <cp:keywords/>
  <cp:lastModifiedBy>Christine Taylor</cp:lastModifiedBy>
  <cp:revision>13</cp:revision>
  <dcterms:created xsi:type="dcterms:W3CDTF">2011-03-22T02:59:00Z</dcterms:created>
  <dcterms:modified xsi:type="dcterms:W3CDTF">2011-03-22T03:23:00Z</dcterms:modified>
</cp:coreProperties>
</file>